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10.Definiti proprietatea lui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Fie I un interval din R si f:I</w:t>
      </w:r>
      <m:oMath>
        <m:r>
          <w:rPr>
            <w:rFonts w:ascii="Cambria Math" w:eastAsiaTheme="minorEastAsia" w:hAnsi="Cambria Math"/>
            <w:sz w:val="32"/>
            <w:szCs w:val="32"/>
          </w:rPr>
          <m:t>→R</m:t>
        </m:r>
      </m:oMath>
      <w:r>
        <w:rPr>
          <w:rFonts w:eastAsiaTheme="minorEastAsia"/>
          <w:sz w:val="32"/>
          <w:szCs w:val="32"/>
        </w:rPr>
        <w:t xml:space="preserve"> o functie.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Se spune ca </w:t>
      </w:r>
      <w:proofErr w:type="spellStart"/>
      <w:r>
        <w:rPr>
          <w:rFonts w:eastAsiaTheme="minorEastAsia"/>
          <w:sz w:val="32"/>
          <w:szCs w:val="32"/>
        </w:rPr>
        <w:t>functia</w:t>
      </w:r>
      <w:proofErr w:type="spellEnd"/>
      <w:r>
        <w:rPr>
          <w:rFonts w:eastAsiaTheme="minorEastAsia"/>
          <w:sz w:val="32"/>
          <w:szCs w:val="32"/>
        </w:rPr>
        <w:t xml:space="preserve"> f are proprietatea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daca 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pentru orice a,b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∈I </m:t>
        </m:r>
      </m:oMath>
      <w:r>
        <w:rPr>
          <w:rFonts w:eastAsiaTheme="minorEastAsia"/>
          <w:sz w:val="32"/>
          <w:szCs w:val="32"/>
        </w:rPr>
        <w:t xml:space="preserve"> cu a</w:t>
      </w:r>
      <m:oMath>
        <m:r>
          <w:rPr>
            <w:rFonts w:ascii="Cambria Math" w:eastAsiaTheme="minorEastAsia" w:hAnsi="Cambria Math"/>
            <w:sz w:val="32"/>
            <w:szCs w:val="32"/>
          </w:rPr>
          <m:t>&lt;b</m:t>
        </m:r>
      </m:oMath>
      <w:r>
        <w:rPr>
          <w:rFonts w:eastAsiaTheme="minorEastAsia"/>
          <w:sz w:val="32"/>
          <w:szCs w:val="32"/>
        </w:rPr>
        <w:t xml:space="preserve"> si orice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γ </m:t>
        </m:r>
      </m:oMath>
      <w:r>
        <w:rPr>
          <w:rFonts w:eastAsiaTheme="minorEastAsia"/>
          <w:sz w:val="32"/>
          <w:szCs w:val="32"/>
        </w:rPr>
        <w:t>cuprins intre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f(a) si f(b),exista c</w:t>
      </w:r>
      <m:oMath>
        <m:r>
          <w:rPr>
            <w:rFonts w:ascii="Cambria Math" w:eastAsiaTheme="minorEastAsia" w:hAnsi="Cambria Math"/>
            <w:sz w:val="32"/>
            <w:szCs w:val="32"/>
          </w:rPr>
          <m:t>∈(</m:t>
        </m:r>
      </m:oMath>
      <w:r>
        <w:rPr>
          <w:rFonts w:eastAsiaTheme="minorEastAsia"/>
          <w:sz w:val="32"/>
          <w:szCs w:val="32"/>
        </w:rPr>
        <w:t>a,b) astfel incat f(c)=</w:t>
      </w:r>
      <m:oMath>
        <m:r>
          <w:rPr>
            <w:rFonts w:ascii="Cambria Math" w:eastAsiaTheme="minorEastAsia" w:hAnsi="Cambria Math"/>
            <w:sz w:val="32"/>
            <w:szCs w:val="32"/>
          </w:rPr>
          <m:t>γ.</m:t>
        </m:r>
      </m:oMath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11.Repere biografice despre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Gastron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urmat liceul la Nimes si apoi la liceul la </w:t>
      </w:r>
      <w:proofErr w:type="spellStart"/>
      <w:r>
        <w:rPr>
          <w:rFonts w:eastAsiaTheme="minorEastAsia"/>
          <w:sz w:val="32"/>
          <w:szCs w:val="32"/>
        </w:rPr>
        <w:t>Monapellier</w:t>
      </w:r>
      <w:proofErr w:type="spellEnd"/>
      <w:r>
        <w:rPr>
          <w:rFonts w:eastAsiaTheme="minorEastAsia"/>
          <w:sz w:val="32"/>
          <w:szCs w:val="32"/>
        </w:rPr>
        <w:t xml:space="preserve">. In anul 1891 a intrat la </w:t>
      </w:r>
      <w:proofErr w:type="spellStart"/>
      <w:r>
        <w:rPr>
          <w:rFonts w:eastAsiaTheme="minorEastAsia"/>
          <w:sz w:val="32"/>
          <w:szCs w:val="32"/>
        </w:rPr>
        <w:t>Scoala</w:t>
      </w:r>
      <w:proofErr w:type="spellEnd"/>
      <w:r>
        <w:rPr>
          <w:rFonts w:eastAsiaTheme="minorEastAsia"/>
          <w:sz w:val="32"/>
          <w:szCs w:val="32"/>
        </w:rPr>
        <w:t xml:space="preserve"> Normala Superioara. Pe </w:t>
      </w:r>
      <w:proofErr w:type="spellStart"/>
      <w:r>
        <w:rPr>
          <w:rFonts w:eastAsiaTheme="minorEastAsia"/>
          <w:sz w:val="32"/>
          <w:szCs w:val="32"/>
        </w:rPr>
        <w:t>cand</w:t>
      </w:r>
      <w:proofErr w:type="spellEnd"/>
      <w:r>
        <w:rPr>
          <w:rFonts w:eastAsiaTheme="minorEastAsia"/>
          <w:sz w:val="32"/>
          <w:szCs w:val="32"/>
        </w:rPr>
        <w:t xml:space="preserve"> era student marele sau talent pentru matematica a devenit evident pentru cei din jurul sau. In timp ce </w:t>
      </w:r>
      <w:proofErr w:type="spellStart"/>
      <w:r>
        <w:rPr>
          <w:rFonts w:eastAsiaTheme="minorEastAsia"/>
          <w:sz w:val="32"/>
          <w:szCs w:val="32"/>
        </w:rPr>
        <w:t>inca</w:t>
      </w:r>
      <w:proofErr w:type="spellEnd"/>
      <w:r>
        <w:rPr>
          <w:rFonts w:eastAsiaTheme="minorEastAsia"/>
          <w:sz w:val="32"/>
          <w:szCs w:val="32"/>
        </w:rPr>
        <w:t xml:space="preserve"> era la </w:t>
      </w:r>
      <w:proofErr w:type="spellStart"/>
      <w:r>
        <w:rPr>
          <w:rFonts w:eastAsiaTheme="minorEastAsia"/>
          <w:sz w:val="32"/>
          <w:szCs w:val="32"/>
        </w:rPr>
        <w:t>Scoala</w:t>
      </w:r>
      <w:proofErr w:type="spellEnd"/>
      <w:r>
        <w:rPr>
          <w:rFonts w:eastAsiaTheme="minorEastAsia"/>
          <w:sz w:val="32"/>
          <w:szCs w:val="32"/>
        </w:rPr>
        <w:t xml:space="preserve"> Normala Superioara si pe </w:t>
      </w:r>
      <w:proofErr w:type="spellStart"/>
      <w:r>
        <w:rPr>
          <w:rFonts w:eastAsiaTheme="minorEastAsia"/>
          <w:sz w:val="32"/>
          <w:szCs w:val="32"/>
        </w:rPr>
        <w:t>cand</w:t>
      </w:r>
      <w:proofErr w:type="spellEnd"/>
      <w:r>
        <w:rPr>
          <w:rFonts w:eastAsiaTheme="minorEastAsia"/>
          <w:sz w:val="32"/>
          <w:szCs w:val="32"/>
        </w:rPr>
        <w:t xml:space="preserve"> era student, a publicat prima sa lucrare </w:t>
      </w:r>
      <w:proofErr w:type="spellStart"/>
      <w:r>
        <w:rPr>
          <w:rFonts w:eastAsiaTheme="minorEastAsia"/>
          <w:sz w:val="32"/>
          <w:szCs w:val="32"/>
        </w:rPr>
        <w:t>stiintifica</w:t>
      </w:r>
      <w:proofErr w:type="spellEnd"/>
      <w:r>
        <w:rPr>
          <w:rFonts w:eastAsiaTheme="minorEastAsia"/>
          <w:sz w:val="32"/>
          <w:szCs w:val="32"/>
        </w:rPr>
        <w:t xml:space="preserve"> despre </w:t>
      </w:r>
      <w:proofErr w:type="spellStart"/>
      <w:r>
        <w:rPr>
          <w:rFonts w:eastAsiaTheme="minorEastAsia"/>
          <w:sz w:val="32"/>
          <w:szCs w:val="32"/>
        </w:rPr>
        <w:t>suprafetele</w:t>
      </w:r>
      <w:proofErr w:type="spellEnd"/>
      <w:r>
        <w:rPr>
          <w:rFonts w:eastAsiaTheme="minorEastAsia"/>
          <w:sz w:val="32"/>
          <w:szCs w:val="32"/>
        </w:rPr>
        <w:t xml:space="preserve"> ortogonale.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studiat </w:t>
      </w:r>
      <w:proofErr w:type="spellStart"/>
      <w:r>
        <w:rPr>
          <w:rFonts w:eastAsiaTheme="minorEastAsia"/>
          <w:sz w:val="32"/>
          <w:szCs w:val="32"/>
        </w:rPr>
        <w:t>lucrarile</w:t>
      </w:r>
      <w:proofErr w:type="spellEnd"/>
      <w:r>
        <w:rPr>
          <w:rFonts w:eastAsiaTheme="minorEastAsia"/>
          <w:sz w:val="32"/>
          <w:szCs w:val="32"/>
        </w:rPr>
        <w:t xml:space="preserve"> matematicienilor Lame , Dupin si Bonnet cu privirile la sistemele ortogonale de </w:t>
      </w:r>
      <w:proofErr w:type="spellStart"/>
      <w:r>
        <w:rPr>
          <w:rFonts w:eastAsiaTheme="minorEastAsia"/>
          <w:sz w:val="32"/>
          <w:szCs w:val="32"/>
        </w:rPr>
        <w:t>suprafete</w:t>
      </w:r>
      <w:proofErr w:type="spellEnd"/>
      <w:r>
        <w:rPr>
          <w:rFonts w:eastAsiaTheme="minorEastAsia"/>
          <w:sz w:val="32"/>
          <w:szCs w:val="32"/>
        </w:rPr>
        <w:t xml:space="preserve">.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generalizat rezultatele lui </w:t>
      </w:r>
      <w:proofErr w:type="spellStart"/>
      <w:r>
        <w:rPr>
          <w:rFonts w:eastAsiaTheme="minorEastAsia"/>
          <w:sz w:val="32"/>
          <w:szCs w:val="32"/>
        </w:rPr>
        <w:t>Kummer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dand</w:t>
      </w:r>
      <w:proofErr w:type="spellEnd"/>
      <w:r>
        <w:rPr>
          <w:rFonts w:eastAsiaTheme="minorEastAsia"/>
          <w:sz w:val="32"/>
          <w:szCs w:val="32"/>
        </w:rPr>
        <w:t xml:space="preserve"> un sistem  definit de  </w:t>
      </w:r>
      <w:proofErr w:type="spellStart"/>
      <w:r>
        <w:rPr>
          <w:rFonts w:eastAsiaTheme="minorEastAsia"/>
          <w:sz w:val="32"/>
          <w:szCs w:val="32"/>
        </w:rPr>
        <w:t>de</w:t>
      </w:r>
      <w:proofErr w:type="spellEnd"/>
      <w:r>
        <w:rPr>
          <w:rFonts w:eastAsiaTheme="minorEastAsia"/>
          <w:sz w:val="32"/>
          <w:szCs w:val="32"/>
        </w:rPr>
        <w:t xml:space="preserve"> o singura </w:t>
      </w:r>
      <w:proofErr w:type="spellStart"/>
      <w:r>
        <w:rPr>
          <w:rFonts w:eastAsiaTheme="minorEastAsia"/>
          <w:sz w:val="32"/>
          <w:szCs w:val="32"/>
        </w:rPr>
        <w:t>ecuatie</w:t>
      </w:r>
      <w:proofErr w:type="spellEnd"/>
      <w:r>
        <w:rPr>
          <w:rFonts w:eastAsiaTheme="minorEastAsia"/>
          <w:sz w:val="32"/>
          <w:szCs w:val="32"/>
        </w:rPr>
        <w:t xml:space="preserve"> cu multe </w:t>
      </w:r>
      <w:proofErr w:type="spellStart"/>
      <w:r>
        <w:rPr>
          <w:rFonts w:eastAsiaTheme="minorEastAsia"/>
          <w:sz w:val="32"/>
          <w:szCs w:val="32"/>
        </w:rPr>
        <w:t>proprietati</w:t>
      </w:r>
      <w:proofErr w:type="spellEnd"/>
      <w:r>
        <w:rPr>
          <w:rFonts w:eastAsiaTheme="minorEastAsia"/>
          <w:sz w:val="32"/>
          <w:szCs w:val="32"/>
        </w:rPr>
        <w:t xml:space="preserve"> interesante.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fost desemnat la Colegiul </w:t>
      </w:r>
      <w:proofErr w:type="spellStart"/>
      <w:r>
        <w:rPr>
          <w:rFonts w:eastAsiaTheme="minorEastAsia"/>
          <w:sz w:val="32"/>
          <w:szCs w:val="32"/>
        </w:rPr>
        <w:t>Frantei</w:t>
      </w:r>
      <w:proofErr w:type="spellEnd"/>
      <w:r>
        <w:rPr>
          <w:rFonts w:eastAsiaTheme="minorEastAsia"/>
          <w:sz w:val="32"/>
          <w:szCs w:val="32"/>
        </w:rPr>
        <w:t xml:space="preserve"> pentru anul academic 1866-1867, atunci a </w:t>
      </w:r>
      <w:proofErr w:type="spellStart"/>
      <w:r>
        <w:rPr>
          <w:rFonts w:eastAsiaTheme="minorEastAsia"/>
          <w:sz w:val="32"/>
          <w:szCs w:val="32"/>
        </w:rPr>
        <w:t>invatat</w:t>
      </w:r>
      <w:proofErr w:type="spellEnd"/>
      <w:r>
        <w:rPr>
          <w:rFonts w:eastAsiaTheme="minorEastAsia"/>
          <w:sz w:val="32"/>
          <w:szCs w:val="32"/>
        </w:rPr>
        <w:t xml:space="preserve"> la </w:t>
      </w:r>
      <w:proofErr w:type="spellStart"/>
      <w:r>
        <w:rPr>
          <w:rFonts w:eastAsiaTheme="minorEastAsia"/>
          <w:sz w:val="32"/>
          <w:szCs w:val="32"/>
        </w:rPr>
        <w:t>Lycee</w:t>
      </w:r>
      <w:proofErr w:type="spellEnd"/>
      <w:r>
        <w:rPr>
          <w:rFonts w:eastAsiaTheme="minorEastAsia"/>
          <w:sz w:val="32"/>
          <w:szCs w:val="32"/>
        </w:rPr>
        <w:t xml:space="preserve"> Louis le </w:t>
      </w:r>
      <w:proofErr w:type="spellStart"/>
      <w:r>
        <w:rPr>
          <w:rFonts w:eastAsiaTheme="minorEastAsia"/>
          <w:sz w:val="32"/>
          <w:szCs w:val="32"/>
        </w:rPr>
        <w:t>Grand</w:t>
      </w:r>
      <w:proofErr w:type="spellEnd"/>
      <w:r>
        <w:rPr>
          <w:rFonts w:eastAsiaTheme="minorEastAsia"/>
          <w:sz w:val="32"/>
          <w:szCs w:val="32"/>
        </w:rPr>
        <w:t xml:space="preserve">  intre anii 1867 si 1872. In 1872 a fost desemnat la </w:t>
      </w:r>
      <w:proofErr w:type="spellStart"/>
      <w:r>
        <w:rPr>
          <w:rFonts w:eastAsiaTheme="minorEastAsia"/>
          <w:sz w:val="32"/>
          <w:szCs w:val="32"/>
        </w:rPr>
        <w:t>Ecole</w:t>
      </w:r>
      <w:proofErr w:type="spellEnd"/>
      <w:r>
        <w:rPr>
          <w:rFonts w:eastAsiaTheme="minorEastAsia"/>
          <w:sz w:val="32"/>
          <w:szCs w:val="32"/>
        </w:rPr>
        <w:t xml:space="preserve"> Normale </w:t>
      </w:r>
      <w:proofErr w:type="spellStart"/>
      <w:r>
        <w:rPr>
          <w:rFonts w:eastAsiaTheme="minorEastAsia"/>
          <w:sz w:val="32"/>
          <w:szCs w:val="32"/>
        </w:rPr>
        <w:t>Superieure</w:t>
      </w:r>
      <w:proofErr w:type="spellEnd"/>
      <w:r>
        <w:rPr>
          <w:rFonts w:eastAsiaTheme="minorEastAsia"/>
          <w:sz w:val="32"/>
          <w:szCs w:val="32"/>
        </w:rPr>
        <w:t xml:space="preserve"> unde a </w:t>
      </w:r>
      <w:proofErr w:type="spellStart"/>
      <w:r>
        <w:rPr>
          <w:rFonts w:eastAsiaTheme="minorEastAsia"/>
          <w:sz w:val="32"/>
          <w:szCs w:val="32"/>
        </w:rPr>
        <w:t>invatat</w:t>
      </w:r>
      <w:proofErr w:type="spellEnd"/>
      <w:r>
        <w:rPr>
          <w:rFonts w:eastAsiaTheme="minorEastAsia"/>
          <w:sz w:val="32"/>
          <w:szCs w:val="32"/>
        </w:rPr>
        <w:t xml:space="preserve"> pana in 1881.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12.Teorema valorilor intermediare.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T. Orice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continua pe un interval are 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Proprietatea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13.Teorema referitoare la proprietatea lui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T. O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f:I→R are proprietatea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Daca si numai daca si numai daca transforma 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Orice interval J inclus I intr-un interval f(J)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14.Teorema de semn.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T.Fie</w:t>
      </w:r>
      <w:proofErr w:type="spellEnd"/>
      <w:r>
        <w:rPr>
          <w:rFonts w:eastAsiaTheme="minorEastAsia"/>
          <w:sz w:val="32"/>
          <w:szCs w:val="32"/>
        </w:rPr>
        <w:t xml:space="preserve"> I un interval de numere </w:t>
      </w:r>
      <w:proofErr w:type="spellStart"/>
      <w:r>
        <w:rPr>
          <w:rFonts w:eastAsiaTheme="minorEastAsia"/>
          <w:sz w:val="32"/>
          <w:szCs w:val="32"/>
        </w:rPr>
        <w:t>reale.Daca</w:t>
      </w:r>
      <w:proofErr w:type="spellEnd"/>
      <w:r>
        <w:rPr>
          <w:rFonts w:eastAsiaTheme="minorEastAsia"/>
          <w:sz w:val="32"/>
          <w:szCs w:val="32"/>
        </w:rPr>
        <w:t xml:space="preserve"> f:I→R este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O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continua si f(x)</w:t>
      </w:r>
      <m:oMath>
        <m:r>
          <w:rPr>
            <w:rFonts w:ascii="Cambria Math" w:eastAsiaTheme="minorEastAsia" w:hAnsi="Cambria Math"/>
            <w:sz w:val="32"/>
            <w:szCs w:val="32"/>
          </w:rPr>
          <m:t>≠</m:t>
        </m:r>
      </m:oMath>
      <w:r>
        <w:rPr>
          <w:rFonts w:eastAsiaTheme="minorEastAsia"/>
          <w:sz w:val="32"/>
          <w:szCs w:val="32"/>
        </w:rPr>
        <w:t xml:space="preserve"> 0,</w:t>
      </w:r>
      <m:oMath>
        <m:r>
          <w:rPr>
            <w:rFonts w:ascii="Cambria Math" w:eastAsiaTheme="minorEastAsia" w:hAnsi="Cambria Math"/>
            <w:sz w:val="32"/>
            <w:szCs w:val="32"/>
          </w:rPr>
          <m:t>∀x∈I,</m:t>
        </m:r>
      </m:oMath>
      <w:r>
        <w:rPr>
          <w:rFonts w:eastAsiaTheme="minorEastAsia"/>
          <w:sz w:val="32"/>
          <w:szCs w:val="32"/>
        </w:rPr>
        <w:t>atunci f</w:t>
      </w:r>
      <m:oMath>
        <m:r>
          <w:rPr>
            <w:rFonts w:ascii="Cambria Math" w:eastAsiaTheme="minorEastAsia" w:hAnsi="Cambria Math"/>
            <w:sz w:val="32"/>
            <w:szCs w:val="32"/>
          </w:rPr>
          <m:t>&gt;0sau</m:t>
        </m:r>
      </m:oMath>
      <w:r>
        <w:rPr>
          <w:rFonts w:eastAsiaTheme="minorEastAsia"/>
          <w:sz w:val="32"/>
          <w:szCs w:val="32"/>
        </w:rPr>
        <w:t xml:space="preserve"> f</w:t>
      </w:r>
      <m:oMath>
        <m:r>
          <w:rPr>
            <w:rFonts w:ascii="Cambria Math" w:eastAsiaTheme="minorEastAsia" w:hAnsi="Cambria Math"/>
            <w:sz w:val="32"/>
            <w:szCs w:val="32"/>
          </w:rPr>
          <m:t>&lt;0.</m:t>
        </m:r>
      </m:oMath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15.Teorema de </w:t>
      </w:r>
      <w:proofErr w:type="spellStart"/>
      <w:r>
        <w:rPr>
          <w:rFonts w:eastAsiaTheme="minorEastAsia"/>
          <w:sz w:val="32"/>
          <w:szCs w:val="32"/>
        </w:rPr>
        <w:t>radacina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T.Daca</w:t>
      </w:r>
      <w:proofErr w:type="spellEnd"/>
      <w:r>
        <w:rPr>
          <w:rFonts w:eastAsiaTheme="minorEastAsia"/>
          <w:sz w:val="32"/>
          <w:szCs w:val="32"/>
        </w:rPr>
        <w:t xml:space="preserve"> f:[a,b</w:t>
      </w:r>
      <m:oMath>
        <m:r>
          <w:rPr>
            <w:rFonts w:ascii="Cambria Math" w:eastAsiaTheme="minorEastAsia" w:hAnsi="Cambria Math"/>
            <w:sz w:val="32"/>
            <w:szCs w:val="32"/>
          </w:rPr>
          <m:t>]</m:t>
        </m:r>
      </m:oMath>
      <w:r>
        <w:rPr>
          <w:rFonts w:eastAsiaTheme="minorEastAsia"/>
          <w:sz w:val="32"/>
          <w:szCs w:val="32"/>
        </w:rPr>
        <w:t>→R este continua pe [a,b]si f(a)f(b)</w:t>
      </w:r>
      <m:oMath>
        <m:r>
          <w:rPr>
            <w:rFonts w:ascii="Cambria Math" w:eastAsiaTheme="minorEastAsia" w:hAnsi="Cambria Math"/>
            <w:sz w:val="32"/>
            <w:szCs w:val="32"/>
          </w:rPr>
          <m:t>&lt;0,</m:t>
        </m:r>
      </m:oMath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atunci exista cel </w:t>
      </w:r>
      <w:proofErr w:type="spellStart"/>
      <w:r>
        <w:rPr>
          <w:rFonts w:eastAsiaTheme="minorEastAsia"/>
          <w:sz w:val="32"/>
          <w:szCs w:val="32"/>
        </w:rPr>
        <w:t>putin</w:t>
      </w:r>
      <w:proofErr w:type="spellEnd"/>
      <w:r>
        <w:rPr>
          <w:rFonts w:eastAsiaTheme="minorEastAsia"/>
          <w:sz w:val="32"/>
          <w:szCs w:val="32"/>
        </w:rPr>
        <w:t xml:space="preserve"> un punct c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 xml:space="preserve"> (a,b)astfel icat f©=0.</w:t>
      </w:r>
    </w:p>
    <w:p w:rsidR="00BE685A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BE685A" w:rsidRPr="00522983" w:rsidRDefault="00BE685A" w:rsidP="00BE685A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D27A58" w:rsidRDefault="00D27A58"/>
    <w:sectPr w:rsidR="00D27A58" w:rsidSect="00D27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685A"/>
    <w:rsid w:val="00BE685A"/>
    <w:rsid w:val="00D2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85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BE6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E68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1440</Characters>
  <Application>Microsoft Office Word</Application>
  <DocSecurity>0</DocSecurity>
  <Lines>12</Lines>
  <Paragraphs>3</Paragraphs>
  <ScaleCrop>false</ScaleCrop>
  <Company>Unitate Scolara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2010-02-24T11:15:00Z</dcterms:created>
  <dcterms:modified xsi:type="dcterms:W3CDTF">2010-02-24T11:15:00Z</dcterms:modified>
</cp:coreProperties>
</file>